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bCs/>
          <w:color w:val="000000"/>
          <w:sz w:val="36"/>
          <w:szCs w:val="36"/>
        </w:rPr>
      </w:pPr>
      <w:r>
        <w:rPr>
          <w:rFonts w:ascii="仿宋_GB2312" w:eastAsia="仿宋_GB2312"/>
          <w:b/>
          <w:bCs/>
          <w:color w:val="000000"/>
          <w:sz w:val="36"/>
          <w:szCs w:val="36"/>
        </w:rPr>
        <w:t>无锡职业技术学院设备询价单</w:t>
      </w:r>
      <w:r>
        <w:rPr>
          <w:rFonts w:hint="eastAsia" w:ascii="仿宋_GB2312" w:eastAsia="仿宋_GB2312"/>
          <w:b/>
          <w:bCs/>
          <w:color w:val="000000"/>
          <w:sz w:val="36"/>
          <w:szCs w:val="36"/>
        </w:rPr>
        <w:t>（XJ-202003-00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5</w:t>
      </w:r>
      <w:r>
        <w:rPr>
          <w:rFonts w:hint="eastAsia" w:ascii="仿宋_GB2312" w:eastAsia="仿宋_GB2312"/>
          <w:b/>
          <w:bCs/>
          <w:color w:val="000000"/>
          <w:sz w:val="36"/>
          <w:szCs w:val="36"/>
        </w:rPr>
        <w:t>）</w:t>
      </w:r>
    </w:p>
    <w:tbl>
      <w:tblPr>
        <w:tblStyle w:val="5"/>
        <w:tblW w:w="14727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099"/>
        <w:gridCol w:w="2161"/>
        <w:gridCol w:w="1624"/>
        <w:gridCol w:w="1069"/>
        <w:gridCol w:w="2552"/>
        <w:gridCol w:w="567"/>
        <w:gridCol w:w="808"/>
        <w:gridCol w:w="888"/>
        <w:gridCol w:w="993"/>
        <w:gridCol w:w="99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7923" w:type="dxa"/>
            <w:gridSpan w:val="5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采购人发出询价时间：2</w:t>
            </w:r>
            <w:r>
              <w:rPr>
                <w:b/>
                <w:color w:val="000000"/>
                <w:sz w:val="24"/>
              </w:rPr>
              <w:t>0</w:t>
            </w:r>
            <w:r>
              <w:rPr>
                <w:rFonts w:hint="eastAsia"/>
                <w:b/>
                <w:color w:val="000000"/>
                <w:sz w:val="24"/>
              </w:rPr>
              <w:t>20年3月</w:t>
            </w:r>
            <w:r>
              <w:rPr>
                <w:rFonts w:hint="eastAsia"/>
                <w:b/>
                <w:color w:val="000000"/>
                <w:sz w:val="24"/>
                <w:lang w:val="en-US" w:eastAsia="zh-CN"/>
              </w:rPr>
              <w:t>26</w:t>
            </w:r>
            <w:r>
              <w:rPr>
                <w:rFonts w:hint="eastAsia"/>
                <w:b/>
                <w:color w:val="000000"/>
                <w:sz w:val="24"/>
              </w:rPr>
              <w:t>日</w:t>
            </w:r>
          </w:p>
        </w:tc>
        <w:tc>
          <w:tcPr>
            <w:tcW w:w="2552" w:type="dxa"/>
            <w:tcBorders>
              <w:top w:val="double" w:color="auto" w:sz="4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供应商报价时间</w:t>
            </w:r>
          </w:p>
        </w:tc>
        <w:tc>
          <w:tcPr>
            <w:tcW w:w="4252" w:type="dxa"/>
            <w:gridSpan w:val="5"/>
            <w:tcBorders>
              <w:top w:val="double" w:color="auto" w:sz="4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 xml:space="preserve">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采购人全称</w:t>
            </w:r>
          </w:p>
        </w:tc>
        <w:tc>
          <w:tcPr>
            <w:tcW w:w="5953" w:type="dxa"/>
            <w:gridSpan w:val="4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无锡职业技术学院</w:t>
            </w:r>
          </w:p>
        </w:tc>
        <w:tc>
          <w:tcPr>
            <w:tcW w:w="2552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供应商全称(公章)</w:t>
            </w:r>
          </w:p>
        </w:tc>
        <w:tc>
          <w:tcPr>
            <w:tcW w:w="4252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采购人详细地址</w:t>
            </w:r>
          </w:p>
        </w:tc>
        <w:tc>
          <w:tcPr>
            <w:tcW w:w="5953" w:type="dxa"/>
            <w:gridSpan w:val="4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无锡市高浪西路1</w:t>
            </w:r>
            <w:r>
              <w:rPr>
                <w:b/>
                <w:color w:val="000000"/>
                <w:sz w:val="24"/>
              </w:rPr>
              <w:t>600</w:t>
            </w:r>
            <w:r>
              <w:rPr>
                <w:rFonts w:hint="eastAsia"/>
                <w:b/>
                <w:color w:val="000000"/>
                <w:sz w:val="24"/>
              </w:rPr>
              <w:t>号</w:t>
            </w:r>
          </w:p>
        </w:tc>
        <w:tc>
          <w:tcPr>
            <w:tcW w:w="2552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供应商详细地址</w:t>
            </w:r>
          </w:p>
        </w:tc>
        <w:tc>
          <w:tcPr>
            <w:tcW w:w="4252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970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经办人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张宇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联系电话</w:t>
            </w:r>
          </w:p>
        </w:tc>
        <w:tc>
          <w:tcPr>
            <w:tcW w:w="2693" w:type="dxa"/>
            <w:gridSpan w:val="2"/>
            <w:tcBorders>
              <w:right w:val="dotDotDash" w:color="auto" w:sz="18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15861664438</w:t>
            </w:r>
          </w:p>
        </w:tc>
        <w:tc>
          <w:tcPr>
            <w:tcW w:w="2552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授权代表及联系电话</w:t>
            </w:r>
          </w:p>
        </w:tc>
        <w:tc>
          <w:tcPr>
            <w:tcW w:w="4252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970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设备名称</w:t>
            </w:r>
          </w:p>
        </w:tc>
        <w:tc>
          <w:tcPr>
            <w:tcW w:w="4884" w:type="dxa"/>
            <w:gridSpan w:val="3"/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规格、型号及主要性能</w:t>
            </w:r>
          </w:p>
        </w:tc>
        <w:tc>
          <w:tcPr>
            <w:tcW w:w="1069" w:type="dxa"/>
            <w:tcBorders>
              <w:right w:val="dotDotDash" w:color="auto" w:sz="18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数量</w:t>
            </w:r>
          </w:p>
        </w:tc>
        <w:tc>
          <w:tcPr>
            <w:tcW w:w="3119" w:type="dxa"/>
            <w:gridSpan w:val="2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响应规格、型号及主要性能</w:t>
            </w:r>
          </w:p>
        </w:tc>
        <w:tc>
          <w:tcPr>
            <w:tcW w:w="80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单价</w:t>
            </w:r>
          </w:p>
        </w:tc>
        <w:tc>
          <w:tcPr>
            <w:tcW w:w="88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总价</w:t>
            </w:r>
          </w:p>
        </w:tc>
        <w:tc>
          <w:tcPr>
            <w:tcW w:w="99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质保期</w:t>
            </w:r>
          </w:p>
        </w:tc>
        <w:tc>
          <w:tcPr>
            <w:tcW w:w="996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供货期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1970" w:type="dxa"/>
            <w:vAlign w:val="center"/>
          </w:tcPr>
          <w:p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1 机械系统装调实训室非标零件加工采购（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控制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技术学院）</w:t>
            </w:r>
          </w:p>
        </w:tc>
        <w:tc>
          <w:tcPr>
            <w:tcW w:w="4884" w:type="dxa"/>
            <w:gridSpan w:val="3"/>
            <w:vAlign w:val="center"/>
          </w:tcPr>
          <w:p>
            <w:pPr>
              <w:rPr>
                <w:rFonts w:hint="eastAsia"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见附件1、附件2、附件3清单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二、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供应商要求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1．附件中零件图为一套设备的零件图，需要加工两套，第一套不需要热处理，第二套需要按照图纸要求热处理。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2．如果安装调试时发现设计图纸需要修改，供应商免费无条件修改或者根据新图纸重新制作，修改速度一天，重新制作速度两天。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3．如果有增加零件，费用另算，但是要参照合同中零件的价格定价。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4．签订合同一周后需要做好附件1的零件、两周后做好附件2的零件、三周后做好附件3的零件；五周后需要制作好第二套的全部零件。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69" w:type="dxa"/>
            <w:tcBorders>
              <w:right w:val="dotDotDash" w:color="auto" w:sz="1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D0D0D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color w:val="0D0D0D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3685" w:type="dxa"/>
            <w:gridSpan w:val="4"/>
          </w:tcPr>
          <w:p>
            <w:pPr>
              <w:jc w:val="left"/>
              <w:rPr>
                <w:color w:val="000000"/>
                <w:sz w:val="24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1970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备注</w:t>
            </w:r>
          </w:p>
        </w:tc>
        <w:tc>
          <w:tcPr>
            <w:tcW w:w="5953" w:type="dxa"/>
            <w:gridSpan w:val="4"/>
            <w:tcBorders>
              <w:right w:val="dotDotDash" w:color="auto" w:sz="18" w:space="0"/>
            </w:tcBorders>
            <w:vAlign w:val="center"/>
          </w:tcPr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供应商资格要求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1、符合《政府采购法》第二十二条规定的供应商；</w:t>
            </w:r>
          </w:p>
          <w:p>
            <w:pPr>
              <w:pStyle w:val="2"/>
              <w:jc w:val="left"/>
              <w:rPr>
                <w:rFonts w:eastAsia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、具有与项目相关的经营范围</w:t>
            </w:r>
            <w:r>
              <w:rPr>
                <w:rFonts w:hint="eastAsia" w:eastAsia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报价要求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1、报价应包含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制作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、运输、保险、安装、调试、税费等所有费用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、交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货地点：无锡职业技术学院内指定地点；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3</w:t>
            </w:r>
            <w:r>
              <w:rPr>
                <w:color w:val="FF0000"/>
                <w:sz w:val="24"/>
                <w:szCs w:val="24"/>
              </w:rPr>
              <w:t>、供货期</w:t>
            </w:r>
            <w:r>
              <w:rPr>
                <w:rFonts w:hint="eastAsia"/>
                <w:color w:val="FF0000"/>
                <w:sz w:val="24"/>
                <w:szCs w:val="24"/>
              </w:rPr>
              <w:t>：</w:t>
            </w: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/>
                <w:color w:val="FF0000"/>
                <w:sz w:val="24"/>
                <w:szCs w:val="24"/>
              </w:rPr>
              <w:t>天，自合同签订之日计起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4、质量保证：必须是原厂全新合格产品，</w:t>
            </w:r>
            <w:r>
              <w:rPr>
                <w:rFonts w:hint="eastAsia"/>
                <w:color w:val="FF0000"/>
                <w:sz w:val="24"/>
                <w:szCs w:val="24"/>
              </w:rPr>
              <w:t>质保期应不少于</w:t>
            </w: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color w:val="FF0000"/>
                <w:sz w:val="24"/>
                <w:szCs w:val="24"/>
              </w:rPr>
              <w:t>年；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5、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付款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方式：第一套全部交付（以设备调试完成为准），付合同额的40%，第二套全部交付，付合同额的剩下60%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6、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本项目技术联系人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/>
                <w:color w:val="000000"/>
                <w:sz w:val="24"/>
                <w:szCs w:val="24"/>
              </w:rPr>
              <w:t>郑贞平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，电话</w:t>
            </w:r>
            <w:r>
              <w:rPr>
                <w:rFonts w:hint="eastAsia" w:ascii="楷体_GB2312" w:hAnsi="宋体" w:eastAsia="楷体_GB2312"/>
                <w:color w:val="000000"/>
                <w:sz w:val="24"/>
                <w:szCs w:val="24"/>
              </w:rPr>
              <w:t>15961886922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；地址：无锡市高浪西路1600号无锡职业技术学院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控制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技术学院；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7、本项目最高限价为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8.46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万元，报价超过最高限价为无效报价；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、报价文件请授权代表签字并加盖单位公章后于2020年3月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日9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00前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寄送至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无锡职业技术学院资产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管理处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综合楼9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室（疫情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防控期间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文件采用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邮寄方式，报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价人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应充分考虑邮件在途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时间，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确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保报价文件能够在截止时间之前送达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学校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寄出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文件时务必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资产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处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张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老师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15861664438 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告知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邮件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单号）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9、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报价文件中除报价资料外还应包含以下资料：（1）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营业执照复印件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（加盖公章），（2）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法定代表人身份证复印件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，（3）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授权代表还需提供法人授权委托书原件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，（4）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授权代表身份证复印件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三、确定成交单位</w:t>
            </w:r>
          </w:p>
          <w:p>
            <w:pPr>
              <w:autoSpaceDE w:val="0"/>
              <w:autoSpaceDN w:val="0"/>
              <w:adjustRightInd w:val="0"/>
              <w:ind w:firstLine="120" w:firstLineChars="5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疫情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防控期间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本项目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采用非现场方式实施，成交结果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通过学校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主页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“招标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采购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”栏公布。学校组织3人及以上单数询价小组，对报价文件进行资格性及符合性检查，通过资格性及符合性检查的单位报价文件，由询价小组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根据符合采购需求、质量和服务相等且报价最低的原则确定成交供应商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6804" w:type="dxa"/>
            <w:gridSpan w:val="6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供应商对资格要求及报价要求的响应情况（可另附页）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tcBorders>
              <w:bottom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评审时间及地点</w:t>
            </w:r>
          </w:p>
        </w:tc>
        <w:tc>
          <w:tcPr>
            <w:tcW w:w="5953" w:type="dxa"/>
            <w:gridSpan w:val="4"/>
            <w:tcBorders>
              <w:bottom w:val="double" w:color="auto" w:sz="4" w:space="0"/>
              <w:right w:val="dotDotDash" w:color="auto" w:sz="18" w:space="0"/>
            </w:tcBorders>
            <w:vAlign w:val="center"/>
          </w:tcPr>
          <w:p>
            <w:pPr>
              <w:jc w:val="left"/>
              <w:rPr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评审时间：20</w:t>
            </w:r>
            <w:r>
              <w:rPr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日9:00</w:t>
            </w:r>
          </w:p>
          <w:p>
            <w:pPr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评审地点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：无锡市高浪西路1600号无锡职业技术学院综合楼904</w:t>
            </w:r>
            <w:r>
              <w:rPr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会议</w:t>
            </w:r>
            <w:r>
              <w:rPr>
                <w:rFonts w:hint="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>室</w:t>
            </w:r>
          </w:p>
        </w:tc>
        <w:tc>
          <w:tcPr>
            <w:tcW w:w="3119" w:type="dxa"/>
            <w:gridSpan w:val="2"/>
            <w:tcBorders>
              <w:top w:val="single" w:color="auto" w:sz="6" w:space="0"/>
              <w:left w:val="dotDotDash" w:color="auto" w:sz="18" w:space="0"/>
              <w:bottom w:val="doub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总报价</w:t>
            </w:r>
          </w:p>
        </w:tc>
        <w:tc>
          <w:tcPr>
            <w:tcW w:w="3685" w:type="dxa"/>
            <w:gridSpan w:val="4"/>
            <w:tcBorders>
              <w:top w:val="single" w:color="auto" w:sz="6" w:space="0"/>
              <w:bottom w:val="doub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　小写：</w:t>
            </w:r>
          </w:p>
          <w:p>
            <w:pPr>
              <w:ind w:firstLine="240" w:firstLineChars="100"/>
              <w:jc w:val="left"/>
              <w:rPr>
                <w:color w:val="000000"/>
                <w:sz w:val="24"/>
              </w:rPr>
            </w:pPr>
          </w:p>
          <w:p>
            <w:pPr>
              <w:ind w:firstLine="240" w:firstLineChars="1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大写：　</w:t>
            </w:r>
          </w:p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923" w:type="dxa"/>
            <w:gridSpan w:val="5"/>
            <w:tcBorders>
              <w:top w:val="double" w:color="auto" w:sz="4" w:space="0"/>
              <w:left w:val="nil"/>
              <w:bottom w:val="nil"/>
              <w:right w:val="dotDotDash" w:color="auto" w:sz="18" w:space="0"/>
            </w:tcBorders>
          </w:tcPr>
          <w:p>
            <w:pPr>
              <w:ind w:firstLine="3840" w:firstLineChars="16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虚线左方为采购人填写</w:t>
            </w:r>
          </w:p>
        </w:tc>
        <w:tc>
          <w:tcPr>
            <w:tcW w:w="6804" w:type="dxa"/>
            <w:gridSpan w:val="6"/>
            <w:tcBorders>
              <w:top w:val="double" w:color="auto" w:sz="4" w:space="0"/>
              <w:left w:val="dotDotDash" w:color="auto" w:sz="18" w:space="0"/>
              <w:bottom w:val="nil"/>
              <w:right w:val="nil"/>
            </w:tcBorders>
          </w:tcPr>
          <w:p>
            <w:pPr>
              <w:ind w:firstLine="960" w:firstLineChars="4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虚线右方为供货商填写</w:t>
            </w:r>
          </w:p>
        </w:tc>
      </w:tr>
    </w:tbl>
    <w:p>
      <w:pPr>
        <w:tabs>
          <w:tab w:val="left" w:pos="3664"/>
        </w:tabs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附件一：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附件二：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附件三：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0D"/>
    <w:rsid w:val="0013120D"/>
    <w:rsid w:val="00173F4D"/>
    <w:rsid w:val="001A3D9C"/>
    <w:rsid w:val="001C3B00"/>
    <w:rsid w:val="0029538B"/>
    <w:rsid w:val="002E2B16"/>
    <w:rsid w:val="003331E7"/>
    <w:rsid w:val="00366D9C"/>
    <w:rsid w:val="003D5465"/>
    <w:rsid w:val="003D581B"/>
    <w:rsid w:val="003E58DD"/>
    <w:rsid w:val="00415C06"/>
    <w:rsid w:val="004350A2"/>
    <w:rsid w:val="004436D8"/>
    <w:rsid w:val="004D194A"/>
    <w:rsid w:val="005123AE"/>
    <w:rsid w:val="005201B2"/>
    <w:rsid w:val="00542B01"/>
    <w:rsid w:val="00570C4D"/>
    <w:rsid w:val="00581DFB"/>
    <w:rsid w:val="005971D8"/>
    <w:rsid w:val="005F7658"/>
    <w:rsid w:val="00625FF5"/>
    <w:rsid w:val="0067542D"/>
    <w:rsid w:val="00682CCF"/>
    <w:rsid w:val="006A1E2F"/>
    <w:rsid w:val="00705D19"/>
    <w:rsid w:val="00712F2B"/>
    <w:rsid w:val="00742900"/>
    <w:rsid w:val="0075797D"/>
    <w:rsid w:val="00791590"/>
    <w:rsid w:val="007E346A"/>
    <w:rsid w:val="007F415C"/>
    <w:rsid w:val="00821713"/>
    <w:rsid w:val="00834706"/>
    <w:rsid w:val="00865339"/>
    <w:rsid w:val="008A3AEC"/>
    <w:rsid w:val="008C4772"/>
    <w:rsid w:val="009329BD"/>
    <w:rsid w:val="00937023"/>
    <w:rsid w:val="009F096D"/>
    <w:rsid w:val="00A40B4C"/>
    <w:rsid w:val="00A62995"/>
    <w:rsid w:val="00A819BC"/>
    <w:rsid w:val="00A85BB5"/>
    <w:rsid w:val="00AA1CD9"/>
    <w:rsid w:val="00AA7C52"/>
    <w:rsid w:val="00B37042"/>
    <w:rsid w:val="00BB2CC4"/>
    <w:rsid w:val="00BB4333"/>
    <w:rsid w:val="00BD6147"/>
    <w:rsid w:val="00C0403C"/>
    <w:rsid w:val="00C16468"/>
    <w:rsid w:val="00C266B0"/>
    <w:rsid w:val="00C459A7"/>
    <w:rsid w:val="00CA4131"/>
    <w:rsid w:val="00CB17C4"/>
    <w:rsid w:val="00D556B6"/>
    <w:rsid w:val="00E75783"/>
    <w:rsid w:val="00EB0566"/>
    <w:rsid w:val="00ED4790"/>
    <w:rsid w:val="00EE0A62"/>
    <w:rsid w:val="00F10834"/>
    <w:rsid w:val="00F30092"/>
    <w:rsid w:val="00FD0163"/>
    <w:rsid w:val="00FE75EF"/>
    <w:rsid w:val="04721101"/>
    <w:rsid w:val="0D1234CC"/>
    <w:rsid w:val="0DA42347"/>
    <w:rsid w:val="11B14F05"/>
    <w:rsid w:val="18505401"/>
    <w:rsid w:val="18540562"/>
    <w:rsid w:val="186026A8"/>
    <w:rsid w:val="18940DEF"/>
    <w:rsid w:val="1CB25D62"/>
    <w:rsid w:val="1DE15EA2"/>
    <w:rsid w:val="201104DA"/>
    <w:rsid w:val="2AF34223"/>
    <w:rsid w:val="2E65560C"/>
    <w:rsid w:val="3B395C09"/>
    <w:rsid w:val="3BA667F3"/>
    <w:rsid w:val="3FAE7E03"/>
    <w:rsid w:val="406516B3"/>
    <w:rsid w:val="4268588E"/>
    <w:rsid w:val="42A75502"/>
    <w:rsid w:val="45830D0E"/>
    <w:rsid w:val="518812DB"/>
    <w:rsid w:val="54E737B3"/>
    <w:rsid w:val="56B72407"/>
    <w:rsid w:val="57D82E00"/>
    <w:rsid w:val="581E7394"/>
    <w:rsid w:val="59845403"/>
    <w:rsid w:val="5B60545F"/>
    <w:rsid w:val="5D7C30DE"/>
    <w:rsid w:val="5EDD1ADD"/>
    <w:rsid w:val="5F135A16"/>
    <w:rsid w:val="612C626E"/>
    <w:rsid w:val="6921713A"/>
    <w:rsid w:val="746A7658"/>
    <w:rsid w:val="767622F9"/>
    <w:rsid w:val="77434EF4"/>
    <w:rsid w:val="77650422"/>
    <w:rsid w:val="7BB6398D"/>
    <w:rsid w:val="7ECF5E46"/>
    <w:rsid w:val="7FB9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jc w:val="center"/>
      <w:outlineLvl w:val="3"/>
    </w:pPr>
    <w:rPr>
      <w:rFonts w:eastAsia="楷体_GB2312"/>
      <w:b/>
      <w:bCs/>
      <w:sz w:val="13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193</Words>
  <Characters>1104</Characters>
  <Lines>9</Lines>
  <Paragraphs>2</Paragraphs>
  <TotalTime>4</TotalTime>
  <ScaleCrop>false</ScaleCrop>
  <LinksUpToDate>false</LinksUpToDate>
  <CharactersWithSpaces>1295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2020-03-19T00:26:00Z</dcterms:created>
  <dc:creator>huang</dc:creator>
  <cp:lastModifiedBy>wxzy</cp:lastModifiedBy>
  <cp:lastPrinted>2019-04-18T06:15:00Z</cp:lastPrinted>
  <dcterms:modified xsi:type="dcterms:W3CDTF">2020-03-26T06:54:54Z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