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无锡职业技术学院设备询价单（</w:t>
      </w:r>
      <w:r>
        <w:rPr>
          <w:rFonts w:ascii="仿宋_GB2312" w:eastAsia="仿宋_GB2312"/>
          <w:b/>
          <w:bCs/>
          <w:color w:val="000000"/>
          <w:sz w:val="36"/>
          <w:szCs w:val="36"/>
          <w:highlight w:val="none"/>
        </w:rPr>
        <w:t>XJ-20210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ascii="仿宋_GB2312" w:eastAsia="仿宋_GB2312"/>
          <w:b/>
          <w:bCs/>
          <w:color w:val="000000"/>
          <w:sz w:val="36"/>
          <w:szCs w:val="36"/>
          <w:highlight w:val="none"/>
        </w:rPr>
        <w:t>-0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highlight w:val="none"/>
          <w:lang w:val="en-US" w:eastAsia="zh-CN"/>
        </w:rPr>
        <w:t>19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）</w:t>
      </w:r>
    </w:p>
    <w:tbl>
      <w:tblPr>
        <w:tblStyle w:val="6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073"/>
        <w:gridCol w:w="602"/>
        <w:gridCol w:w="2977"/>
        <w:gridCol w:w="1275"/>
        <w:gridCol w:w="2552"/>
        <w:gridCol w:w="567"/>
        <w:gridCol w:w="808"/>
        <w:gridCol w:w="888"/>
        <w:gridCol w:w="993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923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  <w:highlight w:val="none"/>
              </w:rPr>
              <w:t>2</w:t>
            </w:r>
            <w:r>
              <w:rPr>
                <w:b/>
                <w:color w:val="000000"/>
                <w:sz w:val="24"/>
                <w:highlight w:val="none"/>
              </w:rPr>
              <w:t>02</w:t>
            </w:r>
            <w:r>
              <w:rPr>
                <w:rFonts w:hint="eastAsia"/>
                <w:b/>
                <w:color w:val="000000"/>
                <w:sz w:val="24"/>
                <w:highlight w:val="none"/>
              </w:rPr>
              <w:t>1年</w:t>
            </w:r>
            <w:r>
              <w:rPr>
                <w:rFonts w:hint="eastAsia"/>
                <w:b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highlight w:val="none"/>
                <w:lang w:val="en-US" w:eastAsia="zh-CN"/>
              </w:rPr>
              <w:t>2</w:t>
            </w:r>
            <w:r>
              <w:rPr>
                <w:b/>
                <w:color w:val="000000"/>
                <w:sz w:val="24"/>
                <w:highlight w:val="none"/>
              </w:rPr>
              <w:t>4</w:t>
            </w:r>
            <w:r>
              <w:rPr>
                <w:rFonts w:hint="eastAsia"/>
                <w:b/>
                <w:color w:val="000000"/>
                <w:sz w:val="24"/>
                <w:highlight w:val="none"/>
              </w:rPr>
              <w:t>日</w:t>
            </w:r>
          </w:p>
        </w:tc>
        <w:tc>
          <w:tcPr>
            <w:tcW w:w="2552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张宇</w:t>
            </w:r>
          </w:p>
        </w:tc>
        <w:tc>
          <w:tcPr>
            <w:tcW w:w="3579" w:type="dxa"/>
            <w:gridSpan w:val="2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1275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652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275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96" w:type="dxa"/>
            <w:vMerge w:val="restart"/>
            <w:vAlign w:val="center"/>
          </w:tcPr>
          <w:p>
            <w:pPr>
              <w:pStyle w:val="2"/>
            </w:pPr>
            <w:r>
              <w:rPr>
                <w:rFonts w:hint="eastAsia" w:eastAsia="宋体"/>
                <w:b w:val="0"/>
                <w:bCs w:val="0"/>
                <w:sz w:val="21"/>
              </w:rPr>
              <w:t>高温箱式炉</w:t>
            </w:r>
            <w:r>
              <w:rPr>
                <w:rFonts w:hint="eastAsia" w:eastAsia="宋体"/>
                <w:b w:val="0"/>
                <w:bCs w:val="0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b w:val="0"/>
                <w:bCs w:val="0"/>
                <w:sz w:val="21"/>
                <w:lang w:val="en-US" w:eastAsia="zh-CN"/>
              </w:rPr>
              <w:t>机械技术学院）</w:t>
            </w:r>
          </w:p>
        </w:tc>
        <w:tc>
          <w:tcPr>
            <w:tcW w:w="1675" w:type="dxa"/>
            <w:gridSpan w:val="2"/>
            <w:vAlign w:val="center"/>
          </w:tcPr>
          <w:p>
            <w:r>
              <w:rPr>
                <w:rFonts w:hint="eastAsia"/>
              </w:rPr>
              <w:t>炉膛尺寸</w:t>
            </w:r>
          </w:p>
        </w:tc>
        <w:tc>
          <w:tcPr>
            <w:tcW w:w="2977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（深*宽*高）300*200*200</w:t>
            </w:r>
            <w:r>
              <w:t xml:space="preserve"> </w:t>
            </w:r>
            <w:r>
              <w:rPr>
                <w:rFonts w:hint="eastAsia"/>
              </w:rPr>
              <w:t xml:space="preserve">mm 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96" w:type="dxa"/>
            <w:vMerge w:val="continue"/>
            <w:vAlign w:val="center"/>
          </w:tcPr>
          <w:p/>
        </w:tc>
        <w:tc>
          <w:tcPr>
            <w:tcW w:w="1675" w:type="dxa"/>
            <w:gridSpan w:val="2"/>
            <w:vAlign w:val="center"/>
          </w:tcPr>
          <w:p>
            <w:r>
              <w:rPr>
                <w:rFonts w:hint="eastAsia"/>
              </w:rPr>
              <w:t>炉膛材料</w:t>
            </w:r>
          </w:p>
        </w:tc>
        <w:tc>
          <w:tcPr>
            <w:tcW w:w="2977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高纯度氧化铝纤维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96" w:type="dxa"/>
            <w:vMerge w:val="continue"/>
            <w:vAlign w:val="center"/>
          </w:tcPr>
          <w:p/>
        </w:tc>
        <w:tc>
          <w:tcPr>
            <w:tcW w:w="1675" w:type="dxa"/>
            <w:gridSpan w:val="2"/>
            <w:vAlign w:val="center"/>
          </w:tcPr>
          <w:p>
            <w:r>
              <w:rPr>
                <w:rFonts w:hint="eastAsia"/>
              </w:rPr>
              <w:t>工作电源</w:t>
            </w:r>
          </w:p>
        </w:tc>
        <w:tc>
          <w:tcPr>
            <w:tcW w:w="2977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AC220V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96" w:type="dxa"/>
            <w:vMerge w:val="continue"/>
            <w:vAlign w:val="center"/>
          </w:tcPr>
          <w:p/>
        </w:tc>
        <w:tc>
          <w:tcPr>
            <w:tcW w:w="1675" w:type="dxa"/>
            <w:gridSpan w:val="2"/>
            <w:vAlign w:val="center"/>
          </w:tcPr>
          <w:p>
            <w:r>
              <w:rPr>
                <w:rFonts w:hint="eastAsia"/>
              </w:rPr>
              <w:t>额定功率</w:t>
            </w:r>
          </w:p>
        </w:tc>
        <w:tc>
          <w:tcPr>
            <w:tcW w:w="2977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约4KW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96" w:type="dxa"/>
            <w:vMerge w:val="continue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>
            <w:r>
              <w:rPr>
                <w:rFonts w:hint="eastAsia"/>
              </w:rPr>
              <w:t>设计温度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1200℃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/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96" w:type="dxa"/>
            <w:vMerge w:val="continue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>
            <w:r>
              <w:rPr>
                <w:rFonts w:hint="eastAsia"/>
              </w:rPr>
              <w:t>升温速度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1~15℃/min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/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96" w:type="dxa"/>
            <w:vMerge w:val="continue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>
            <w:r>
              <w:rPr>
                <w:rFonts w:hint="eastAsia"/>
              </w:rPr>
              <w:t>控温方式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液晶触摸屏显示，温度实时曲线、历史曲线、电压、功率、设备故障、报警信息、可保存多条工艺流程，并可在联网情况下手机或电脑端远程控制。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/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96" w:type="dxa"/>
            <w:vMerge w:val="continue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>
            <w:r>
              <w:rPr>
                <w:rFonts w:hint="eastAsia"/>
              </w:rPr>
              <w:t>控温精度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±1℃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/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96" w:type="dxa"/>
            <w:vMerge w:val="continue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>
            <w:r>
              <w:rPr>
                <w:rFonts w:hint="eastAsia"/>
              </w:rPr>
              <w:t>加热元件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电阻丝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/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96" w:type="dxa"/>
            <w:vMerge w:val="continue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>
            <w:r>
              <w:rPr>
                <w:rFonts w:hint="eastAsia"/>
              </w:rPr>
              <w:t>测温元件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K型热电偶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/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>
            <w:r>
              <w:t>1、符合《政府采购法》第二十二条规定的供应商；</w:t>
            </w:r>
          </w:p>
          <w:p>
            <w:pPr>
              <w:rPr>
                <w:color w:val="0000FF"/>
              </w:rPr>
            </w:pPr>
            <w:r>
              <w:rPr>
                <w:color w:val="0000FF"/>
              </w:rPr>
              <w:t>2</w:t>
            </w:r>
            <w:r>
              <w:rPr>
                <w:rFonts w:hint="eastAsia"/>
                <w:color w:val="0000FF"/>
              </w:rPr>
              <w:t>、营业</w:t>
            </w:r>
            <w:r>
              <w:rPr>
                <w:color w:val="0000FF"/>
              </w:rPr>
              <w:t>执照中</w:t>
            </w:r>
            <w:r>
              <w:rPr>
                <w:rFonts w:hint="eastAsia"/>
                <w:color w:val="0000FF"/>
              </w:rPr>
              <w:t>有</w:t>
            </w:r>
            <w:r>
              <w:rPr>
                <w:color w:val="0000FF"/>
              </w:rPr>
              <w:t>与本项目</w:t>
            </w:r>
            <w:r>
              <w:rPr>
                <w:rFonts w:hint="eastAsia"/>
                <w:color w:val="0000FF"/>
              </w:rPr>
              <w:t>采购</w:t>
            </w:r>
            <w:r>
              <w:rPr>
                <w:color w:val="0000FF"/>
              </w:rPr>
              <w:t>内容相关的经营</w:t>
            </w:r>
            <w:r>
              <w:rPr>
                <w:rFonts w:hint="eastAsia"/>
                <w:color w:val="0000FF"/>
              </w:rPr>
              <w:t>范围。</w:t>
            </w:r>
          </w:p>
          <w:p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>
            <w:r>
              <w:t>1、报价应包含运输、保险、安装、调试、税费等所有费用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2</w:t>
            </w:r>
            <w:r>
              <w:t>、交</w:t>
            </w:r>
            <w:r>
              <w:rPr>
                <w:rFonts w:hint="eastAsia"/>
              </w:rPr>
              <w:t>货地点：无锡职业技术学院内指定地点；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color w:val="0000FF"/>
              </w:rPr>
              <w:t>3</w:t>
            </w:r>
            <w:r>
              <w:rPr>
                <w:color w:val="0000FF"/>
              </w:rPr>
              <w:t>、</w:t>
            </w:r>
            <w:r>
              <w:rPr>
                <w:color w:val="0000FF"/>
                <w:highlight w:val="yellow"/>
              </w:rPr>
              <w:t>供货期</w:t>
            </w:r>
            <w:r>
              <w:rPr>
                <w:rFonts w:hint="eastAsia"/>
                <w:color w:val="0000FF"/>
                <w:highlight w:val="yellow"/>
              </w:rPr>
              <w:t>：</w:t>
            </w:r>
            <w:r>
              <w:rPr>
                <w:color w:val="0000FF"/>
                <w:highlight w:val="yellow"/>
              </w:rPr>
              <w:t>2021</w:t>
            </w:r>
            <w:r>
              <w:rPr>
                <w:rFonts w:hint="eastAsia"/>
                <w:color w:val="0000FF"/>
                <w:highlight w:val="yellow"/>
              </w:rPr>
              <w:t>年</w:t>
            </w:r>
            <w:r>
              <w:rPr>
                <w:color w:val="0000FF"/>
                <w:highlight w:val="yellow"/>
              </w:rPr>
              <w:t>6</w:t>
            </w:r>
            <w:r>
              <w:rPr>
                <w:rFonts w:hint="eastAsia"/>
                <w:color w:val="0000FF"/>
                <w:highlight w:val="yellow"/>
              </w:rPr>
              <w:t>月</w:t>
            </w:r>
            <w:r>
              <w:rPr>
                <w:rFonts w:hint="eastAsia"/>
                <w:color w:val="0000FF"/>
                <w:highlight w:val="yellow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/>
                <w:color w:val="0000FF"/>
                <w:highlight w:val="yellow"/>
              </w:rPr>
              <w:t>日前供货</w:t>
            </w:r>
            <w:r>
              <w:rPr>
                <w:rFonts w:hint="eastAsia"/>
                <w:color w:val="0000FF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4、质量保证：必须是原厂全新合格产品，</w:t>
            </w:r>
            <w:r>
              <w:rPr>
                <w:rFonts w:hint="eastAsia"/>
                <w:color w:val="FF0000"/>
              </w:rPr>
              <w:t>出具原厂针对本项目的授权函和原厂三年质保承诺函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5、</w:t>
            </w:r>
            <w:r>
              <w:rPr>
                <w:highlight w:val="yellow"/>
              </w:rPr>
              <w:t>付款</w:t>
            </w:r>
            <w:r>
              <w:rPr>
                <w:rFonts w:hint="eastAsia"/>
                <w:highlight w:val="yellow"/>
              </w:rPr>
              <w:t>方式：安装调试完毕，经校方验收合格后，</w:t>
            </w:r>
            <w:r>
              <w:rPr>
                <w:highlight w:val="yellow"/>
              </w:rPr>
              <w:t>支付至合同总金额的100</w:t>
            </w:r>
            <w:r>
              <w:rPr>
                <w:rFonts w:hint="eastAsia"/>
                <w:highlight w:val="yellow"/>
              </w:rPr>
              <w:t>%</w:t>
            </w:r>
            <w:r>
              <w:rPr>
                <w:highlight w:val="yellow"/>
              </w:rPr>
              <w:t>；</w:t>
            </w:r>
          </w:p>
          <w:p>
            <w:r>
              <w:rPr>
                <w:rFonts w:hint="eastAsia"/>
                <w:highlight w:val="yellow"/>
              </w:rPr>
              <w:t>6、</w:t>
            </w:r>
            <w:r>
              <w:rPr>
                <w:highlight w:val="yellow"/>
              </w:rPr>
              <w:t>本项目</w:t>
            </w:r>
            <w:r>
              <w:rPr>
                <w:rFonts w:hint="eastAsia"/>
                <w:highlight w:val="yellow"/>
              </w:rPr>
              <w:t>现场勘测</w:t>
            </w:r>
            <w:r>
              <w:rPr>
                <w:highlight w:val="yellow"/>
              </w:rPr>
              <w:t>技术联系人</w:t>
            </w:r>
            <w:r>
              <w:rPr>
                <w:rFonts w:hint="eastAsia"/>
                <w:highlight w:val="yellow"/>
              </w:rPr>
              <w:t>：于金程，电话</w:t>
            </w:r>
            <w:r>
              <w:rPr>
                <w:highlight w:val="yellow"/>
              </w:rPr>
              <w:t>18605107040</w:t>
            </w:r>
            <w:r>
              <w:rPr>
                <w:rFonts w:hint="eastAsia"/>
                <w:highlight w:val="yellow"/>
              </w:rPr>
              <w:t>；地址：无锡市高浪西路1600号无锡职业技术学院</w:t>
            </w:r>
            <w:r>
              <w:rPr>
                <w:rFonts w:hint="eastAsia"/>
                <w:highlight w:val="yellow"/>
                <w:lang w:val="en-US" w:eastAsia="zh-CN"/>
              </w:rPr>
              <w:t>机械技术学院</w:t>
            </w:r>
            <w:r>
              <w:rPr>
                <w:rFonts w:hint="eastAsia"/>
                <w:highlight w:val="yellow"/>
              </w:rPr>
              <w:t>，</w:t>
            </w:r>
            <w:r>
              <w:rPr>
                <w:rFonts w:hint="eastAsia"/>
                <w:color w:val="FF0000"/>
                <w:highlight w:val="yellow"/>
              </w:rPr>
              <w:t>现场统一勘测时间2</w:t>
            </w:r>
            <w:r>
              <w:rPr>
                <w:color w:val="FF0000"/>
                <w:highlight w:val="yellow"/>
              </w:rPr>
              <w:t>021</w:t>
            </w:r>
            <w:r>
              <w:rPr>
                <w:rFonts w:hint="eastAsia"/>
                <w:color w:val="FF0000"/>
                <w:highlight w:val="yellow"/>
              </w:rPr>
              <w:t>年</w:t>
            </w:r>
            <w:r>
              <w:rPr>
                <w:rFonts w:hint="eastAsia"/>
                <w:color w:val="FF0000"/>
                <w:highlight w:val="yellow"/>
                <w:lang w:val="en-US" w:eastAsia="zh-CN"/>
              </w:rPr>
              <w:t>5</w:t>
            </w:r>
            <w:r>
              <w:rPr>
                <w:rFonts w:hint="eastAsia"/>
                <w:color w:val="FF0000"/>
                <w:highlight w:val="yellow"/>
              </w:rPr>
              <w:t>月</w:t>
            </w:r>
            <w:r>
              <w:rPr>
                <w:rFonts w:hint="eastAsia"/>
                <w:color w:val="FF0000"/>
                <w:highlight w:val="yellow"/>
                <w:lang w:val="en-US" w:eastAsia="zh-CN"/>
              </w:rPr>
              <w:t>26</w:t>
            </w:r>
            <w:r>
              <w:rPr>
                <w:rFonts w:hint="eastAsia"/>
                <w:color w:val="FF0000"/>
                <w:highlight w:val="yellow"/>
              </w:rPr>
              <w:t>日上午8：0</w:t>
            </w:r>
            <w:r>
              <w:rPr>
                <w:color w:val="FF0000"/>
                <w:highlight w:val="yellow"/>
              </w:rPr>
              <w:t>0-16</w:t>
            </w:r>
            <w:r>
              <w:rPr>
                <w:rFonts w:hint="eastAsia"/>
                <w:color w:val="FF0000"/>
                <w:highlight w:val="yellow"/>
              </w:rPr>
              <w:t>：0</w:t>
            </w:r>
            <w:r>
              <w:rPr>
                <w:color w:val="FF0000"/>
                <w:highlight w:val="yellow"/>
              </w:rPr>
              <w:t>0</w:t>
            </w:r>
            <w:r>
              <w:rPr>
                <w:rFonts w:hint="eastAsia"/>
                <w:highlight w:val="yellow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7、本项目最高限价为</w:t>
            </w:r>
            <w:r>
              <w:t>5</w:t>
            </w:r>
            <w:r>
              <w:rPr>
                <w:rFonts w:hint="eastAsia"/>
              </w:rPr>
              <w:t>万元，报价超过最高限价为无效报价；</w:t>
            </w:r>
            <w:r>
              <w:rPr>
                <w:rFonts w:hint="eastAsia"/>
              </w:rPr>
              <w:br w:type="textWrapping"/>
            </w:r>
            <w:r>
              <w:t>8、</w:t>
            </w:r>
            <w:r>
              <w:rPr>
                <w:rFonts w:hint="eastAsia"/>
              </w:rPr>
              <w:t>报价文件中除报价资料外还应包含以下资料：（1）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color w:val="FF0000"/>
              </w:rPr>
              <w:t>（5）根据校方对本项目大赛要求，结合图纸、现场踏勘情况，提出细化实施方案及明细报价。</w:t>
            </w:r>
          </w:p>
          <w:p>
            <w:r>
              <w:rPr>
                <w:rFonts w:hint="eastAsia"/>
              </w:rPr>
              <w:t>三、确定成交单位</w:t>
            </w:r>
          </w:p>
          <w:p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报价文件请授权代表签字并加盖单位公章后于2021年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00前寄送至无锡职业技术学院资产管理处</w:t>
            </w:r>
            <w:r>
              <w:rPr>
                <w:rFonts w:hint="eastAsia"/>
              </w:rPr>
              <w:t>综合楼9</w:t>
            </w:r>
            <w:r>
              <w:t>19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  <w:color w:val="FF0000"/>
              </w:rPr>
              <w:t>（疫情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报价</w:t>
            </w:r>
            <w:r>
              <w:rPr>
                <w:color w:val="FF0000"/>
              </w:rPr>
              <w:t>文件采用</w:t>
            </w:r>
            <w:r>
              <w:rPr>
                <w:rFonts w:hint="eastAsia"/>
                <w:color w:val="FF0000"/>
              </w:rPr>
              <w:t>顺丰邮寄方式，报</w:t>
            </w:r>
            <w:r>
              <w:rPr>
                <w:color w:val="FF0000"/>
              </w:rPr>
              <w:t>价人</w:t>
            </w:r>
            <w:r>
              <w:rPr>
                <w:rFonts w:hint="eastAsia"/>
                <w:color w:val="FF0000"/>
              </w:rPr>
              <w:t>应充分</w:t>
            </w:r>
            <w:r>
              <w:rPr>
                <w:color w:val="FF0000"/>
              </w:rPr>
              <w:t>考虑邮</w:t>
            </w:r>
            <w:r>
              <w:rPr>
                <w:rFonts w:hint="eastAsia"/>
                <w:color w:val="FF0000"/>
              </w:rPr>
              <w:t>件</w:t>
            </w:r>
            <w:r>
              <w:rPr>
                <w:color w:val="FF0000"/>
              </w:rPr>
              <w:t>在途时间，保证报价文件能够在截止时间之前送达</w:t>
            </w:r>
            <w:r>
              <w:rPr>
                <w:rFonts w:hint="eastAsia"/>
                <w:color w:val="FF0000"/>
              </w:rPr>
              <w:t>学校</w:t>
            </w:r>
            <w:r>
              <w:rPr>
                <w:color w:val="FF0000"/>
              </w:rPr>
              <w:t>。</w:t>
            </w:r>
            <w:r>
              <w:rPr>
                <w:rFonts w:hint="eastAsia"/>
                <w:color w:val="FF0000"/>
              </w:rPr>
              <w:t>顺丰寄出</w:t>
            </w:r>
            <w:r>
              <w:rPr>
                <w:color w:val="FF0000"/>
              </w:rPr>
              <w:t>报价</w:t>
            </w:r>
            <w:r>
              <w:rPr>
                <w:rFonts w:hint="eastAsia"/>
                <w:color w:val="FF0000"/>
              </w:rPr>
              <w:t>文件时务必</w:t>
            </w:r>
            <w:r>
              <w:rPr>
                <w:color w:val="FF0000"/>
              </w:rPr>
              <w:t>联系</w:t>
            </w:r>
            <w:r>
              <w:rPr>
                <w:rFonts w:hint="eastAsia"/>
                <w:color w:val="FF0000"/>
              </w:rPr>
              <w:t>资产</w:t>
            </w:r>
            <w:r>
              <w:rPr>
                <w:color w:val="FF0000"/>
              </w:rPr>
              <w:t>处</w:t>
            </w:r>
            <w:r>
              <w:rPr>
                <w:rFonts w:hint="eastAsia"/>
                <w:color w:val="FF0000"/>
              </w:rPr>
              <w:t>张</w:t>
            </w:r>
            <w:r>
              <w:rPr>
                <w:color w:val="FF0000"/>
              </w:rPr>
              <w:t>老师</w:t>
            </w:r>
            <w:r>
              <w:rPr>
                <w:rFonts w:hint="eastAsia"/>
                <w:color w:val="FF0000"/>
              </w:rPr>
              <w:t xml:space="preserve"> 15861664438 </w:t>
            </w:r>
            <w:r>
              <w:rPr>
                <w:color w:val="FF0000"/>
              </w:rPr>
              <w:t>告知</w:t>
            </w:r>
            <w:r>
              <w:rPr>
                <w:rFonts w:hint="eastAsia"/>
                <w:color w:val="FF0000"/>
              </w:rPr>
              <w:t>邮件</w:t>
            </w:r>
            <w:r>
              <w:rPr>
                <w:color w:val="FF0000"/>
              </w:rPr>
              <w:t>单号）</w:t>
            </w:r>
            <w:r>
              <w:rPr>
                <w:rFonts w:hint="eastAsia"/>
              </w:rPr>
              <w:t>。</w:t>
            </w:r>
          </w:p>
          <w:p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4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rFonts w:hint="default" w:eastAsia="宋体"/>
                <w:color w:val="0000FF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u w:val="single"/>
              </w:rPr>
              <w:t>评审时间：2021年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5</w:t>
            </w:r>
            <w:r>
              <w:rPr>
                <w:rFonts w:hint="eastAsia"/>
                <w:color w:val="0000FF"/>
                <w:sz w:val="24"/>
                <w:u w:val="single"/>
              </w:rPr>
              <w:t>月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28日9:00</w:t>
            </w:r>
          </w:p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color w:val="0000FF"/>
                <w:sz w:val="24"/>
                <w:u w:val="single"/>
              </w:rPr>
              <w:t>评审地点</w:t>
            </w:r>
            <w:r>
              <w:rPr>
                <w:rFonts w:hint="eastAsia"/>
                <w:color w:val="0000FF"/>
                <w:sz w:val="24"/>
                <w:u w:val="single"/>
              </w:rPr>
              <w:t>：无锡市高浪西路1600号无锡职业技术学院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综合楼912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4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小写：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23" w:type="dxa"/>
            <w:gridSpan w:val="5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6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tabs>
          <w:tab w:val="left" w:pos="3664"/>
        </w:tabs>
        <w:jc w:val="left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0D"/>
    <w:rsid w:val="00001AAC"/>
    <w:rsid w:val="000A231A"/>
    <w:rsid w:val="000B2C08"/>
    <w:rsid w:val="00120177"/>
    <w:rsid w:val="0012099C"/>
    <w:rsid w:val="001247B2"/>
    <w:rsid w:val="0013120D"/>
    <w:rsid w:val="00181010"/>
    <w:rsid w:val="001B2A31"/>
    <w:rsid w:val="00201CE9"/>
    <w:rsid w:val="002159BD"/>
    <w:rsid w:val="00293049"/>
    <w:rsid w:val="002B7785"/>
    <w:rsid w:val="002D5537"/>
    <w:rsid w:val="002E3700"/>
    <w:rsid w:val="002E6567"/>
    <w:rsid w:val="003A01A8"/>
    <w:rsid w:val="003A238B"/>
    <w:rsid w:val="00400D09"/>
    <w:rsid w:val="004147F2"/>
    <w:rsid w:val="00415C06"/>
    <w:rsid w:val="00426BB5"/>
    <w:rsid w:val="00441E65"/>
    <w:rsid w:val="004436D8"/>
    <w:rsid w:val="004C1EE8"/>
    <w:rsid w:val="004D0FCE"/>
    <w:rsid w:val="004D6F5F"/>
    <w:rsid w:val="004E6DD7"/>
    <w:rsid w:val="0052310B"/>
    <w:rsid w:val="005971D8"/>
    <w:rsid w:val="00597766"/>
    <w:rsid w:val="005F57A1"/>
    <w:rsid w:val="00625FF5"/>
    <w:rsid w:val="00644FD0"/>
    <w:rsid w:val="006528C5"/>
    <w:rsid w:val="00657876"/>
    <w:rsid w:val="006705D0"/>
    <w:rsid w:val="00683F7E"/>
    <w:rsid w:val="006C4B6A"/>
    <w:rsid w:val="00713347"/>
    <w:rsid w:val="00721770"/>
    <w:rsid w:val="007509DC"/>
    <w:rsid w:val="0079472E"/>
    <w:rsid w:val="007B0166"/>
    <w:rsid w:val="007D0A43"/>
    <w:rsid w:val="0081218E"/>
    <w:rsid w:val="008675C5"/>
    <w:rsid w:val="00871F61"/>
    <w:rsid w:val="00937023"/>
    <w:rsid w:val="0095639E"/>
    <w:rsid w:val="009F096D"/>
    <w:rsid w:val="00A237AA"/>
    <w:rsid w:val="00A32A09"/>
    <w:rsid w:val="00A40B4C"/>
    <w:rsid w:val="00A62995"/>
    <w:rsid w:val="00A62AE9"/>
    <w:rsid w:val="00A85BB5"/>
    <w:rsid w:val="00AA1CD9"/>
    <w:rsid w:val="00AA7C52"/>
    <w:rsid w:val="00B7602A"/>
    <w:rsid w:val="00BB4333"/>
    <w:rsid w:val="00C0403C"/>
    <w:rsid w:val="00CA0D00"/>
    <w:rsid w:val="00CA4131"/>
    <w:rsid w:val="00CB17C4"/>
    <w:rsid w:val="00D53C82"/>
    <w:rsid w:val="00D83A21"/>
    <w:rsid w:val="00E21B17"/>
    <w:rsid w:val="00E3494B"/>
    <w:rsid w:val="00E60D23"/>
    <w:rsid w:val="00EB1502"/>
    <w:rsid w:val="00F00DE5"/>
    <w:rsid w:val="00F1714A"/>
    <w:rsid w:val="00F30092"/>
    <w:rsid w:val="00FD0B08"/>
    <w:rsid w:val="00FE0D74"/>
    <w:rsid w:val="00FF0D67"/>
    <w:rsid w:val="04721101"/>
    <w:rsid w:val="0D1234CC"/>
    <w:rsid w:val="0DA42347"/>
    <w:rsid w:val="11B14F05"/>
    <w:rsid w:val="18505401"/>
    <w:rsid w:val="186026A8"/>
    <w:rsid w:val="1CB25D62"/>
    <w:rsid w:val="1DE15EA2"/>
    <w:rsid w:val="201104DA"/>
    <w:rsid w:val="2E65560C"/>
    <w:rsid w:val="3B395C09"/>
    <w:rsid w:val="3FAE7E03"/>
    <w:rsid w:val="406516B3"/>
    <w:rsid w:val="4268588E"/>
    <w:rsid w:val="42A75502"/>
    <w:rsid w:val="45830D0E"/>
    <w:rsid w:val="518812DB"/>
    <w:rsid w:val="54E737B3"/>
    <w:rsid w:val="56B72407"/>
    <w:rsid w:val="57D82E00"/>
    <w:rsid w:val="581E7394"/>
    <w:rsid w:val="59845403"/>
    <w:rsid w:val="5AB93C88"/>
    <w:rsid w:val="5B60545F"/>
    <w:rsid w:val="5D7C30DE"/>
    <w:rsid w:val="5EDD1ADD"/>
    <w:rsid w:val="5F135A16"/>
    <w:rsid w:val="612C626E"/>
    <w:rsid w:val="677A0472"/>
    <w:rsid w:val="6D834E8B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201</Words>
  <Characters>1147</Characters>
  <Lines>9</Lines>
  <Paragraphs>2</Paragraphs>
  <TotalTime>1</TotalTime>
  <ScaleCrop>false</ScaleCrop>
  <LinksUpToDate>false</LinksUpToDate>
  <CharactersWithSpaces>1346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2021-03-03T09:27:00Z</dcterms:created>
  <dc:creator>huang</dc:creator>
  <cp:lastModifiedBy>张小宇/hello</cp:lastModifiedBy>
  <cp:lastPrinted>2019-04-18T06:15:00Z</cp:lastPrinted>
  <dcterms:modified xsi:type="dcterms:W3CDTF">2021-05-24T01:25:39Z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424888E431FF4B47B4F945064BDF0CA2</vt:lpwstr>
  </property>
</Properties>
</file>