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 xml:space="preserve">  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</w:t>
      </w:r>
      <w:r>
        <w:rPr>
          <w:rFonts w:hint="eastAsia" w:ascii="仿宋_GB2312" w:eastAsia="仿宋_GB2312"/>
          <w:b/>
          <w:bCs/>
          <w:color w:val="000000"/>
          <w:sz w:val="36"/>
          <w:szCs w:val="36"/>
          <w:lang w:val="en-US" w:eastAsia="zh-CN"/>
        </w:rPr>
        <w:t>JXXJ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-202</w:t>
      </w:r>
      <w:r>
        <w:rPr>
          <w:rFonts w:ascii="仿宋_GB2312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104</w:t>
      </w:r>
      <w:r>
        <w:rPr>
          <w:rFonts w:hint="eastAsia" w:ascii="仿宋_GB2312" w:eastAsia="仿宋_GB2312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-001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）</w:t>
      </w:r>
    </w:p>
    <w:tbl>
      <w:tblPr>
        <w:tblStyle w:val="4"/>
        <w:tblW w:w="1426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591"/>
        <w:gridCol w:w="1405"/>
        <w:gridCol w:w="1620"/>
        <w:gridCol w:w="2700"/>
        <w:gridCol w:w="1350"/>
        <w:gridCol w:w="810"/>
        <w:gridCol w:w="540"/>
        <w:gridCol w:w="14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98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sz w:val="24"/>
                <w:highlight w:val="yellow"/>
              </w:rPr>
            </w:pPr>
            <w:r>
              <w:rPr>
                <w:rFonts w:hint="eastAsia"/>
                <w:b/>
                <w:sz w:val="24"/>
              </w:rPr>
              <w:t>采购人发出询价时间：202</w:t>
            </w: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>04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2700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sz w:val="24"/>
                <w:highlight w:val="yellow"/>
              </w:rPr>
            </w:pPr>
            <w:r>
              <w:rPr>
                <w:rFonts w:hint="eastAsia"/>
                <w:b/>
                <w:sz w:val="24"/>
              </w:rPr>
              <w:t>供应商报价时间</w:t>
            </w:r>
          </w:p>
        </w:tc>
        <w:tc>
          <w:tcPr>
            <w:tcW w:w="4162" w:type="dxa"/>
            <w:gridSpan w:val="4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sz w:val="24"/>
                <w:highlight w:val="yellow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82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采购人全称</w:t>
            </w:r>
          </w:p>
        </w:tc>
        <w:tc>
          <w:tcPr>
            <w:tcW w:w="5616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无锡职业技术学院</w:t>
            </w:r>
          </w:p>
        </w:tc>
        <w:tc>
          <w:tcPr>
            <w:tcW w:w="2700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供应商全称(公章)</w:t>
            </w:r>
          </w:p>
        </w:tc>
        <w:tc>
          <w:tcPr>
            <w:tcW w:w="4162" w:type="dxa"/>
            <w:gridSpan w:val="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82" w:type="dxa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采购人详细地址</w:t>
            </w:r>
          </w:p>
        </w:tc>
        <w:tc>
          <w:tcPr>
            <w:tcW w:w="5616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无锡市高浪西路1600号无锡职业技术学院工业中心S307室</w:t>
            </w:r>
          </w:p>
        </w:tc>
        <w:tc>
          <w:tcPr>
            <w:tcW w:w="2700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供应商详细地址</w:t>
            </w:r>
          </w:p>
        </w:tc>
        <w:tc>
          <w:tcPr>
            <w:tcW w:w="4162" w:type="dxa"/>
            <w:gridSpan w:val="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82" w:type="dxa"/>
            <w:vAlign w:val="center"/>
          </w:tcPr>
          <w:p>
            <w:pPr>
              <w:spacing w:line="5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李学星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620" w:type="dxa"/>
            <w:tcBorders>
              <w:right w:val="dotDotDash" w:color="auto" w:sz="18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15221225556</w:t>
            </w:r>
          </w:p>
        </w:tc>
        <w:tc>
          <w:tcPr>
            <w:tcW w:w="2700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授权代表及联系电话</w:t>
            </w:r>
          </w:p>
        </w:tc>
        <w:tc>
          <w:tcPr>
            <w:tcW w:w="4162" w:type="dxa"/>
            <w:gridSpan w:val="4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82" w:type="dxa"/>
            <w:vAlign w:val="center"/>
          </w:tcPr>
          <w:p>
            <w:pPr>
              <w:spacing w:line="5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399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品牌、规格、型号</w:t>
            </w:r>
          </w:p>
        </w:tc>
        <w:tc>
          <w:tcPr>
            <w:tcW w:w="1620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2700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响应品牌、规格、型号及主要性能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产地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质保期</w:t>
            </w:r>
          </w:p>
        </w:tc>
        <w:tc>
          <w:tcPr>
            <w:tcW w:w="14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782" w:type="dxa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kern w:val="0"/>
                <w:sz w:val="24"/>
                <w:u w:color="000000"/>
              </w:rPr>
            </w:pPr>
            <w:r>
              <w:rPr>
                <w:rFonts w:hint="eastAsia" w:ascii="宋体"/>
                <w:kern w:val="0"/>
                <w:sz w:val="24"/>
                <w:u w:color="000000"/>
              </w:rPr>
              <w:t>1</w:t>
            </w:r>
          </w:p>
        </w:tc>
        <w:tc>
          <w:tcPr>
            <w:tcW w:w="399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宋体"/>
                <w:kern w:val="0"/>
                <w:sz w:val="24"/>
                <w:u w:color="000000"/>
              </w:rPr>
            </w:pPr>
            <w:r>
              <w:rPr>
                <w:rFonts w:hint="eastAsia" w:ascii="宋体"/>
                <w:kern w:val="0"/>
                <w:sz w:val="24"/>
                <w:u w:color="000000"/>
              </w:rPr>
              <w:t>西门子工业技术认证合作</w:t>
            </w:r>
          </w:p>
          <w:p>
            <w:pPr>
              <w:spacing w:line="240" w:lineRule="auto"/>
              <w:jc w:val="center"/>
              <w:rPr>
                <w:rFonts w:ascii="宋体"/>
                <w:kern w:val="0"/>
                <w:sz w:val="24"/>
                <w:u w:color="000000"/>
              </w:rPr>
            </w:pPr>
            <w:r>
              <w:rPr>
                <w:rFonts w:hint="eastAsia" w:ascii="宋体"/>
                <w:kern w:val="0"/>
                <w:sz w:val="24"/>
                <w:u w:color="000000"/>
              </w:rPr>
              <w:t>课程合作伙伴授权</w:t>
            </w:r>
          </w:p>
        </w:tc>
        <w:tc>
          <w:tcPr>
            <w:tcW w:w="1620" w:type="dxa"/>
            <w:tcBorders>
              <w:right w:val="dotDotDash" w:color="auto" w:sz="18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00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240" w:lineRule="auto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</w:tcPr>
          <w:p>
            <w:pPr>
              <w:spacing w:line="240" w:lineRule="auto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spacing w:line="240" w:lineRule="auto"/>
              <w:jc w:val="left"/>
              <w:rPr>
                <w:rFonts w:asciiTheme="minorEastAsia" w:hAnsiTheme="minorEastAsia" w:eastAsiaTheme="minorEastAsia"/>
                <w:sz w:val="20"/>
                <w:szCs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782" w:type="dxa"/>
            <w:vAlign w:val="center"/>
          </w:tcPr>
          <w:p>
            <w:pPr>
              <w:spacing w:line="5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5616" w:type="dxa"/>
            <w:gridSpan w:val="3"/>
            <w:tcBorders>
              <w:right w:val="dotDotDash" w:color="auto" w:sz="18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一、供应商资格要求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1、符合《政府采购法》第二十二条规定的供应商；</w:t>
            </w:r>
          </w:p>
          <w:p>
            <w:pPr>
              <w:spacing w:line="35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</w:t>
            </w:r>
            <w:r>
              <w:rPr>
                <w:rFonts w:hint="eastAsia" w:ascii="宋体" w:hAnsi="宋体" w:cs="宋体"/>
                <w:kern w:val="0"/>
                <w:szCs w:val="21"/>
                <w:u w:color="000000"/>
              </w:rPr>
              <w:t>具有独立法人资格，有相应的经营范围</w:t>
            </w:r>
            <w:r>
              <w:rPr>
                <w:rFonts w:hint="eastAsia" w:ascii="宋体" w:hAnsi="宋体" w:cs="宋体"/>
                <w:kern w:val="0"/>
                <w:szCs w:val="21"/>
              </w:rPr>
              <w:t>；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二、技术要求</w:t>
            </w:r>
          </w:p>
          <w:p>
            <w:pPr>
              <w:spacing w:line="350" w:lineRule="exact"/>
              <w:rPr>
                <w:rFonts w:ascii="宋体" w:hAnsi="宋体" w:cs="宋体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u w:color="000000"/>
              </w:rPr>
              <w:t>1、培训服务内容包含西门子SIMATIC S7-1200 PLC课程建设和教师培训，并授权学校在校内面对学生开展该课程，颁发学校授权证书、教师认证证书和学生认证证书。</w:t>
            </w:r>
          </w:p>
          <w:p>
            <w:pPr>
              <w:spacing w:line="350" w:lineRule="exact"/>
              <w:rPr>
                <w:rFonts w:ascii="宋体" w:hAnsi="宋体" w:cs="宋体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u w:color="000000"/>
              </w:rPr>
              <w:t>2、课程内容主要包括SIMATIC S7-1200 PLC的硬件组态、程序编辑、模拟量和诊断维护。</w:t>
            </w:r>
          </w:p>
          <w:p>
            <w:pPr>
              <w:spacing w:line="350" w:lineRule="exact"/>
              <w:rPr>
                <w:rFonts w:ascii="宋体" w:hAnsi="宋体" w:cs="宋体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u w:color="000000"/>
              </w:rPr>
              <w:t>3、培训讲师应具备5年及以上自动化产品培训经历。</w:t>
            </w:r>
          </w:p>
          <w:p>
            <w:pPr>
              <w:spacing w:line="350" w:lineRule="exact"/>
              <w:rPr>
                <w:rFonts w:ascii="宋体" w:hAnsi="宋体" w:cs="宋体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u w:color="000000"/>
              </w:rPr>
              <w:t>4、培训对象为无锡职业技术学院教师（不少于2人）。</w:t>
            </w:r>
          </w:p>
          <w:p>
            <w:pPr>
              <w:spacing w:line="350" w:lineRule="exact"/>
              <w:rPr>
                <w:rFonts w:ascii="宋体" w:hAnsi="宋体" w:cs="宋体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u w:color="000000"/>
              </w:rPr>
              <w:t>5、培训服务为5天（40学时）。</w:t>
            </w:r>
          </w:p>
          <w:p>
            <w:pPr>
              <w:spacing w:line="350" w:lineRule="exact"/>
              <w:rPr>
                <w:rFonts w:ascii="宋体" w:hAnsi="宋体" w:cs="宋体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u w:color="000000"/>
              </w:rPr>
              <w:t>6、应指定培训地点、提供相关设备和软件(含授权)，确保培训正常开展。</w:t>
            </w:r>
          </w:p>
          <w:p>
            <w:pPr>
              <w:spacing w:line="350" w:lineRule="exact"/>
              <w:rPr>
                <w:rFonts w:ascii="宋体" w:hAnsi="宋体" w:cs="宋体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u w:color="000000"/>
              </w:rPr>
              <w:t>7、提供教师和学生认证考试，合格者授予西门子认证证书。</w:t>
            </w:r>
          </w:p>
          <w:p>
            <w:pPr>
              <w:spacing w:line="350" w:lineRule="exact"/>
              <w:rPr>
                <w:rFonts w:ascii="宋体" w:hAnsi="宋体" w:cs="宋体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kern w:val="0"/>
                <w:szCs w:val="21"/>
                <w:u w:color="000000"/>
              </w:rPr>
              <w:t>8、教师培训服务结束后提供一个月远程电话技术支持。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三、报价要求</w:t>
            </w:r>
          </w:p>
          <w:p>
            <w:pPr>
              <w:rPr>
                <w:rFonts w:ascii="宋体" w:hAnsi="宋体" w:cs="宋体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szCs w:val="21"/>
              </w:rPr>
              <w:t>1、</w:t>
            </w:r>
            <w:r>
              <w:rPr>
                <w:rFonts w:hint="eastAsia" w:ascii="宋体" w:hAnsi="宋体" w:cs="宋体"/>
                <w:kern w:val="0"/>
                <w:szCs w:val="21"/>
                <w:u w:color="000000"/>
              </w:rPr>
              <w:t>报价包含学校首年授权费用、课程开发费用、教师培训费、教师培训用教材、教师培训午餐和税金。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2、培训地点：由供应商指定；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3、培训日期：202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月；</w:t>
            </w:r>
          </w:p>
          <w:p>
            <w:pPr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</w:t>
            </w:r>
            <w:r>
              <w:rPr>
                <w:rFonts w:hint="eastAsia" w:ascii="宋体" w:hAnsi="宋体" w:cs="宋体"/>
                <w:bCs/>
                <w:szCs w:val="21"/>
              </w:rPr>
              <w:t>付款方式：教师培训服务</w:t>
            </w:r>
            <w:r>
              <w:rPr>
                <w:rFonts w:hint="eastAsia" w:ascii="宋体" w:hAnsi="宋体" w:cs="宋体"/>
                <w:szCs w:val="21"/>
              </w:rPr>
              <w:t>之前，</w:t>
            </w:r>
            <w:r>
              <w:rPr>
                <w:rFonts w:hint="eastAsia" w:ascii="宋体" w:hAnsi="宋体" w:cs="宋体"/>
                <w:bCs/>
                <w:szCs w:val="21"/>
              </w:rPr>
              <w:t>支付合同总金额的100%。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6、本项目技术联系人：</w:t>
            </w:r>
            <w:r>
              <w:rPr>
                <w:rFonts w:hint="eastAsia" w:ascii="宋体" w:hAnsi="宋体" w:cs="宋体"/>
                <w:bCs/>
                <w:szCs w:val="21"/>
              </w:rPr>
              <w:t>李学星</w:t>
            </w:r>
            <w:r>
              <w:rPr>
                <w:rFonts w:hint="eastAsia" w:ascii="宋体" w:hAnsi="宋体" w:cs="宋体"/>
                <w:szCs w:val="21"/>
              </w:rPr>
              <w:t>；电话：</w:t>
            </w:r>
            <w:r>
              <w:rPr>
                <w:rFonts w:ascii="宋体" w:hAnsi="宋体" w:cs="宋体"/>
                <w:bCs/>
                <w:szCs w:val="21"/>
              </w:rPr>
              <w:t>15221225556</w:t>
            </w:r>
            <w:r>
              <w:rPr>
                <w:rFonts w:hint="eastAsia" w:ascii="宋体" w:hAnsi="宋体" w:cs="宋体"/>
                <w:szCs w:val="21"/>
              </w:rPr>
              <w:t>；地址：无锡市高浪西路1600号无锡职业技术学院；</w:t>
            </w:r>
          </w:p>
          <w:p>
            <w:pPr>
              <w:spacing w:line="3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7、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>本项目最高总价不超</w:t>
            </w:r>
            <w:r>
              <w:rPr>
                <w:rFonts w:ascii="宋体" w:hAnsi="宋体" w:cs="宋体"/>
                <w:color w:val="0000FF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>2万元，报价超过最高限价为无效报价。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szCs w:val="21"/>
              </w:rPr>
              <w:t>8、公开询价还需提供：营业执照复印件、法定代表人身份证复印件、授权代表还需提供法人授权委托书原件、授权代表身份证复印件。</w:t>
            </w:r>
          </w:p>
          <w:p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9、报价文件请授权代表签字并加盖单位公章后于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>202</w:t>
            </w:r>
            <w:r>
              <w:rPr>
                <w:rFonts w:ascii="宋体" w:hAnsi="宋体" w:cs="宋体"/>
                <w:color w:val="0000FF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>年</w:t>
            </w:r>
            <w:r>
              <w:rPr>
                <w:rFonts w:ascii="宋体" w:hAnsi="宋体" w:cs="宋体"/>
                <w:color w:val="0000FF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>月</w:t>
            </w:r>
            <w:r>
              <w:rPr>
                <w:rFonts w:ascii="宋体" w:hAnsi="宋体" w:cs="宋体"/>
                <w:color w:val="0000FF"/>
                <w:szCs w:val="21"/>
              </w:rPr>
              <w:t>29</w:t>
            </w:r>
            <w:r>
              <w:rPr>
                <w:rFonts w:hint="eastAsia" w:ascii="宋体" w:hAnsi="宋体" w:cs="宋体"/>
                <w:color w:val="0000FF"/>
                <w:szCs w:val="21"/>
              </w:rPr>
              <w:t>日9：00前</w:t>
            </w:r>
            <w:r>
              <w:rPr>
                <w:rFonts w:hint="eastAsia" w:ascii="宋体" w:hAnsi="宋体" w:cs="宋体"/>
                <w:szCs w:val="21"/>
              </w:rPr>
              <w:t>密封报送（寄送）至无锡职业技术学院机械技术学院办公室</w:t>
            </w:r>
            <w:r>
              <w:rPr>
                <w:rFonts w:hint="eastAsia" w:ascii="宋体" w:hAnsi="宋体" w:cs="宋体"/>
                <w:b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地址：无锡市滨湖区高浪西路1600号无锡职业技术学院工业中心S307，联系人：李学星 </w:t>
            </w:r>
            <w:r>
              <w:rPr>
                <w:rFonts w:hint="eastAsia" w:ascii="宋体" w:hAnsi="宋体" w:cs="宋体"/>
                <w:kern w:val="0"/>
                <w:szCs w:val="21"/>
                <w:u w:color="000000"/>
              </w:rPr>
              <w:t>15221225556</w:t>
            </w:r>
            <w:r>
              <w:rPr>
                <w:rFonts w:hint="eastAsia" w:ascii="宋体" w:hAnsi="宋体" w:cs="宋体"/>
                <w:b/>
                <w:szCs w:val="21"/>
              </w:rPr>
              <w:t>。</w:t>
            </w:r>
          </w:p>
          <w:p>
            <w:pPr>
              <w:spacing w:line="38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四、确定成交单位</w:t>
            </w:r>
          </w:p>
          <w:p>
            <w:pPr>
              <w:spacing w:line="380" w:lineRule="exact"/>
              <w:jc w:val="left"/>
              <w:rPr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疫情防控期间本项目采用非现场方式实施，成交结果通过学校主页“招标采购”栏公布。学校组织3人及以上单数询价小组，对报价文件进行资格性及符合性检查，通过资格性及符合性检查的单位报价文件，由询价小组根据符合采购需求、质量和服务相等且报价最低的原则确定成交供应商。</w:t>
            </w:r>
          </w:p>
        </w:tc>
        <w:tc>
          <w:tcPr>
            <w:tcW w:w="6862" w:type="dxa"/>
            <w:gridSpan w:val="5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供应商对资格要求及报价要求的响应情况（可另附页）</w:t>
            </w:r>
          </w:p>
          <w:p>
            <w:pPr>
              <w:rPr>
                <w:sz w:val="2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82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评审时间及地点</w:t>
            </w:r>
          </w:p>
        </w:tc>
        <w:tc>
          <w:tcPr>
            <w:tcW w:w="5616" w:type="dxa"/>
            <w:gridSpan w:val="3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rPr>
                <w:szCs w:val="20"/>
                <w:u w:val="single"/>
              </w:rPr>
            </w:pPr>
            <w:r>
              <w:rPr>
                <w:rFonts w:hint="eastAsia"/>
                <w:szCs w:val="20"/>
                <w:u w:val="single"/>
              </w:rPr>
              <w:t>评审时间：202</w:t>
            </w:r>
            <w:r>
              <w:rPr>
                <w:szCs w:val="20"/>
                <w:u w:val="single"/>
              </w:rPr>
              <w:t>1</w:t>
            </w:r>
            <w:r>
              <w:rPr>
                <w:rFonts w:hint="eastAsia"/>
                <w:szCs w:val="20"/>
                <w:u w:val="single"/>
              </w:rPr>
              <w:t>年</w:t>
            </w:r>
            <w:r>
              <w:rPr>
                <w:szCs w:val="20"/>
                <w:u w:val="single"/>
              </w:rPr>
              <w:t>04</w:t>
            </w:r>
            <w:r>
              <w:rPr>
                <w:rFonts w:hint="eastAsia"/>
                <w:szCs w:val="20"/>
                <w:u w:val="single"/>
              </w:rPr>
              <w:t>月</w:t>
            </w:r>
            <w:r>
              <w:rPr>
                <w:szCs w:val="20"/>
                <w:u w:val="single"/>
              </w:rPr>
              <w:t>29</w:t>
            </w:r>
            <w:r>
              <w:rPr>
                <w:rFonts w:hint="eastAsia"/>
                <w:szCs w:val="20"/>
                <w:u w:val="single"/>
              </w:rPr>
              <w:t>日9:00</w:t>
            </w:r>
          </w:p>
          <w:p>
            <w:pPr>
              <w:rPr>
                <w:sz w:val="24"/>
                <w:u w:val="single"/>
              </w:rPr>
            </w:pPr>
            <w:r>
              <w:rPr>
                <w:szCs w:val="20"/>
                <w:u w:val="single"/>
              </w:rPr>
              <w:t>评审地点</w:t>
            </w:r>
            <w:r>
              <w:rPr>
                <w:rFonts w:hint="eastAsia"/>
                <w:szCs w:val="20"/>
                <w:u w:val="single"/>
              </w:rPr>
              <w:t>：无锡市高浪西路1600号无锡职业技术学院机械技术学院S202</w:t>
            </w:r>
            <w:r>
              <w:rPr>
                <w:szCs w:val="20"/>
                <w:u w:val="single"/>
              </w:rPr>
              <w:t>会议</w:t>
            </w:r>
            <w:r>
              <w:rPr>
                <w:rFonts w:hint="eastAsia"/>
                <w:szCs w:val="20"/>
                <w:u w:val="single"/>
              </w:rPr>
              <w:t>室</w:t>
            </w:r>
          </w:p>
        </w:tc>
        <w:tc>
          <w:tcPr>
            <w:tcW w:w="6862" w:type="dxa"/>
            <w:gridSpan w:val="5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总价</w:t>
            </w:r>
            <w:r>
              <w:rPr>
                <w:rFonts w:hint="eastAsia"/>
                <w:sz w:val="24"/>
              </w:rPr>
              <w:t>人民币小写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</w:p>
          <w:p>
            <w:pPr>
              <w:ind w:firstLine="1200" w:firstLineChars="5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大写：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398" w:type="dxa"/>
            <w:gridSpan w:val="4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虚线左方为采购人填写</w:t>
            </w:r>
          </w:p>
        </w:tc>
        <w:tc>
          <w:tcPr>
            <w:tcW w:w="6862" w:type="dxa"/>
            <w:gridSpan w:val="5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虚线右方为供货商填写</w:t>
            </w:r>
          </w:p>
        </w:tc>
      </w:tr>
    </w:tbl>
    <w:p>
      <w:r>
        <w:rPr>
          <w:rFonts w:hint="eastAsia"/>
          <w:b/>
          <w:bCs/>
          <w:sz w:val="44"/>
          <w:szCs w:val="48"/>
        </w:rPr>
        <w:br w:type="textWrapping"/>
      </w:r>
      <w:r>
        <w:rPr>
          <w:rFonts w:hint="eastAsia"/>
          <w:b/>
          <w:bCs/>
          <w:sz w:val="44"/>
          <w:szCs w:val="48"/>
        </w:rPr>
        <w:br w:type="textWrapping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D5F71"/>
    <w:rsid w:val="000541D9"/>
    <w:rsid w:val="000902EE"/>
    <w:rsid w:val="00116A20"/>
    <w:rsid w:val="00123978"/>
    <w:rsid w:val="001354F9"/>
    <w:rsid w:val="001C263E"/>
    <w:rsid w:val="001E5859"/>
    <w:rsid w:val="00237428"/>
    <w:rsid w:val="002624B6"/>
    <w:rsid w:val="00334D98"/>
    <w:rsid w:val="003F5938"/>
    <w:rsid w:val="00404427"/>
    <w:rsid w:val="00413B72"/>
    <w:rsid w:val="00461BD7"/>
    <w:rsid w:val="004C58C3"/>
    <w:rsid w:val="00514801"/>
    <w:rsid w:val="005160DC"/>
    <w:rsid w:val="00533069"/>
    <w:rsid w:val="0053768B"/>
    <w:rsid w:val="00554820"/>
    <w:rsid w:val="0062656D"/>
    <w:rsid w:val="00680E4D"/>
    <w:rsid w:val="007958FC"/>
    <w:rsid w:val="00A35F51"/>
    <w:rsid w:val="00A95088"/>
    <w:rsid w:val="00AC5354"/>
    <w:rsid w:val="00AF75C2"/>
    <w:rsid w:val="00B07D19"/>
    <w:rsid w:val="00B4105E"/>
    <w:rsid w:val="00BB46C9"/>
    <w:rsid w:val="00BE0DA2"/>
    <w:rsid w:val="00BE6363"/>
    <w:rsid w:val="00C3643D"/>
    <w:rsid w:val="00D071AA"/>
    <w:rsid w:val="00DB4853"/>
    <w:rsid w:val="00E372BD"/>
    <w:rsid w:val="00E416A8"/>
    <w:rsid w:val="00EE0C2B"/>
    <w:rsid w:val="00F203A6"/>
    <w:rsid w:val="00F70954"/>
    <w:rsid w:val="00FD3A61"/>
    <w:rsid w:val="05925019"/>
    <w:rsid w:val="0758254F"/>
    <w:rsid w:val="0877007B"/>
    <w:rsid w:val="09D73B93"/>
    <w:rsid w:val="09E23496"/>
    <w:rsid w:val="0ACB4628"/>
    <w:rsid w:val="0C054AE8"/>
    <w:rsid w:val="0F756322"/>
    <w:rsid w:val="14CE71DA"/>
    <w:rsid w:val="157A1310"/>
    <w:rsid w:val="1A2442E7"/>
    <w:rsid w:val="1F91754C"/>
    <w:rsid w:val="23EB67F3"/>
    <w:rsid w:val="24FC3106"/>
    <w:rsid w:val="257E37AC"/>
    <w:rsid w:val="291D72DB"/>
    <w:rsid w:val="29544364"/>
    <w:rsid w:val="2E3E5381"/>
    <w:rsid w:val="2E935D15"/>
    <w:rsid w:val="3F7878FD"/>
    <w:rsid w:val="3FD3577B"/>
    <w:rsid w:val="40871824"/>
    <w:rsid w:val="436F7501"/>
    <w:rsid w:val="457935FC"/>
    <w:rsid w:val="48662619"/>
    <w:rsid w:val="4F9D175E"/>
    <w:rsid w:val="57D2309D"/>
    <w:rsid w:val="5BE10A7E"/>
    <w:rsid w:val="5CAB205E"/>
    <w:rsid w:val="5FE0007E"/>
    <w:rsid w:val="624C17B2"/>
    <w:rsid w:val="649D33D4"/>
    <w:rsid w:val="68FB2570"/>
    <w:rsid w:val="697120C0"/>
    <w:rsid w:val="6CA20C78"/>
    <w:rsid w:val="6FAD5F71"/>
    <w:rsid w:val="6FF01D84"/>
    <w:rsid w:val="75FF4793"/>
    <w:rsid w:val="77952E96"/>
    <w:rsid w:val="77A46104"/>
    <w:rsid w:val="7C32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color w:val="00FFFF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basedOn w:val="5"/>
    <w:qFormat/>
    <w:uiPriority w:val="0"/>
    <w:rPr>
      <w:rFonts w:ascii="Arial Unicode MS" w:hAnsi="Arial Unicode MS" w:eastAsia="Arial Unicode MS" w:cs="Arial Unicode MS"/>
      <w:color w:val="000000"/>
      <w:sz w:val="20"/>
      <w:szCs w:val="20"/>
      <w:u w:val="none"/>
    </w:rPr>
  </w:style>
  <w:style w:type="character" w:customStyle="1" w:styleId="7">
    <w:name w:val="font41"/>
    <w:basedOn w:val="5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styleId="8">
    <w:name w:val="List Paragraph"/>
    <w:basedOn w:val="1"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wxzy</Company>
  <Pages>4</Pages>
  <Words>190</Words>
  <Characters>1083</Characters>
  <Lines>9</Lines>
  <Paragraphs>2</Paragraphs>
  <TotalTime>25</TotalTime>
  <ScaleCrop>false</ScaleCrop>
  <LinksUpToDate>false</LinksUpToDate>
  <CharactersWithSpaces>1271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2021-04-13T01:03:00Z</dcterms:created>
  <dc:creator>张小宇/hello</dc:creator>
  <cp:lastModifiedBy>张小宇/hello</cp:lastModifiedBy>
  <dcterms:modified xsi:type="dcterms:W3CDTF">2021-04-19T00:25:32Z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2021-04-09T06:09:52Z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3f6df0cf-89ce-400f-8855-31076dee8869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  <property fmtid="{D5CDD505-2E9C-101B-9397-08002B2CF9AE}" pid="11" name="ICV">
    <vt:lpwstr>D7DE4E74231D480892F3D4CE775C4827</vt:lpwstr>
  </property>
</Properties>
</file>